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089220" cy="1019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>Class: V                                                                          SUB: SCIENCE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 xml:space="preserve">LESSON - 9                                                                    DATE: 31.10.19                    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9.</w:t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 </w:t>
      </w:r>
      <w:r w:rsidRPr="00A03FAA">
        <w:rPr>
          <w:rFonts w:ascii="Arial" w:eastAsia="AdobeDevanagari-Bold" w:hAnsi="Arial" w:cs="Arial"/>
          <w:b/>
          <w:color w:val="000000" w:themeColor="text1"/>
          <w:sz w:val="28"/>
          <w:szCs w:val="28"/>
        </w:rPr>
        <w:t>Germs and Diseases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Worksheet </w:t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1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A. Tick the correct answers.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Harmful microbes are called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dangerous microbes.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killing microbes.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germs.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Microbes that feed on dead plants and animals are called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decomposers.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dead microbes.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germs.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It is important to have a good standard of sanitation to prevent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. communicable diseases.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pollution.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both a. and b.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B. Fill in the blanks.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The living things around us that can be seen only under a microscope are called</w:t>
      </w: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_______________.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A bacteria called </w:t>
      </w:r>
      <w:r w:rsidRPr="00A03FAA">
        <w:rPr>
          <w:rFonts w:ascii="Arial" w:eastAsia="AdobeDevanagari-Bold" w:hAnsi="Arial" w:cs="Arial"/>
          <w:i/>
          <w:iCs/>
          <w:color w:val="000000" w:themeColor="text1"/>
          <w:sz w:val="28"/>
          <w:szCs w:val="28"/>
        </w:rPr>
        <w:t xml:space="preserve">Lactobacillus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changes to</w:t>
      </w: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Bold" w:hAnsi="Arial" w:cs="Arial"/>
          <w:bCs/>
          <w:color w:val="000000" w:themeColor="text1"/>
          <w:sz w:val="28"/>
          <w:szCs w:val="28"/>
        </w:rPr>
        <w:t>_____________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are medicines that destroy disease-causing microbes.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r w:rsidRPr="00A03FAA">
        <w:rPr>
          <w:rFonts w:ascii="Arial" w:eastAsia="AdobeDevanagari-Bold" w:hAnsi="Arial" w:cs="Arial"/>
          <w:bCs/>
          <w:color w:val="000000" w:themeColor="text1"/>
          <w:sz w:val="28"/>
          <w:szCs w:val="28"/>
        </w:rPr>
        <w:t>_________</w:t>
      </w:r>
      <w:r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is a fungus used in baking of bread.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C. Find the odd-one out in each.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bacteria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, virus, mosquito, protozoa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flies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, rats, cockroaches, algae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fracture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, cholera, dysentery, typhoid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common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cold, measles, hepatitis, typhoid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D. Answer these questions.</w:t>
      </w:r>
    </w:p>
    <w:p w:rsidR="00A03FAA" w:rsidRDefault="00A03FAA" w:rsidP="00B731CE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What are nitrogen-fixing bacteria? Where are they found?</w:t>
      </w:r>
    </w:p>
    <w:p w:rsidR="00B731CE" w:rsidRPr="00A03FAA" w:rsidRDefault="00B731CE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How are microbes helpful for the human digestive system?</w:t>
      </w:r>
    </w:p>
    <w:p w:rsidR="00B731CE" w:rsidRPr="00A03FAA" w:rsidRDefault="00B731CE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List five different types of microbes that are useful to us.</w:t>
      </w:r>
    </w:p>
    <w:p w:rsidR="00B731CE" w:rsidRDefault="00B731CE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__________________________________________________________</w:t>
      </w:r>
    </w:p>
    <w:p w:rsidR="00B731CE" w:rsidRPr="00A03FAA" w:rsidRDefault="00B731CE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Name: </w:t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Teacher’s signature: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Class: </w:t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Date: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08922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>Class: V                                                                          SUB: SCIENCE</w:t>
      </w: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 xml:space="preserve">LESSON - 9                                                                    DATE: 31.10.19                    </w:t>
      </w: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9.</w:t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 </w:t>
      </w:r>
      <w:r w:rsidRPr="00A03FAA">
        <w:rPr>
          <w:rFonts w:ascii="Arial" w:eastAsia="AdobeDevanagari-Bold" w:hAnsi="Arial" w:cs="Arial"/>
          <w:b/>
          <w:color w:val="000000" w:themeColor="text1"/>
          <w:sz w:val="28"/>
          <w:szCs w:val="28"/>
        </w:rPr>
        <w:t>Germs and Diseases</w:t>
      </w:r>
    </w:p>
    <w:p w:rsidR="00A03FAA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 </w:t>
      </w:r>
      <w:r w:rsidR="00A03FAA"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Worksheet </w:t>
      </w:r>
      <w:r w:rsidR="00A03FAA"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2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A. Which of the following are </w:t>
      </w:r>
      <w:proofErr w:type="spell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heathy</w:t>
      </w:r>
      <w:proofErr w:type="spell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 habits? Tick the correct answers.</w:t>
      </w:r>
    </w:p>
    <w:p w:rsidR="00A94969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Eating fresh food that is cooked hygienically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. 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Drinking water from a pond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>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Using a towel used by a person having common cold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>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Have a good standard of sanitation around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>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5.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Leaving food uncovered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>.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6.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Washing hands with soap and water before and after meals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>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B. Identify the disease from the given symptoms.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Diarrhoea</w:t>
      </w:r>
      <w:proofErr w:type="spell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with blood and swelling in intestines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Stiffness of jaw, neck and other muscles, severe and frequent muscle cramps and difficulty in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swallowing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Loose motions with blood, pus or mucus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High fever, severe joint and muscle pain, headache and tiredness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C. Fill in the blanks.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="00A94969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________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is spread by </w:t>
      </w:r>
      <w:proofErr w:type="spell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Aedes</w:t>
      </w:r>
      <w:proofErr w:type="spell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mosquito.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Anopheles mosquito spreads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Tuberculosis is a disease caused by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Amoebiasis</w:t>
      </w:r>
      <w:proofErr w:type="spell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is a disease caused due to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________________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D. Answer these questions.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How are decomposers useful?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What are the symptoms of ringworm? What causes this disease?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___________________________________________________________________________________________________________________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How do insects spread diseases?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____________________________________________________________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Name: </w:t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Teacher’s signature: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Class:</w:t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 Date:</w:t>
      </w:r>
    </w:p>
    <w:p w:rsidR="00A94969" w:rsidRDefault="00A94969" w:rsidP="00A94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94969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089220" cy="101917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>Class: V                                                                          SUB: SCIENCE</w:t>
      </w: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03FAA">
        <w:rPr>
          <w:rFonts w:ascii="Arial" w:hAnsi="Arial" w:cs="Arial"/>
          <w:b/>
          <w:bCs/>
          <w:sz w:val="28"/>
          <w:szCs w:val="28"/>
        </w:rPr>
        <w:t xml:space="preserve">LESSON - 9                                                                    DATE: 31.10.19                    </w:t>
      </w:r>
    </w:p>
    <w:p w:rsidR="00A94969" w:rsidRPr="00A03FAA" w:rsidRDefault="00A94969" w:rsidP="00A949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9.</w:t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 </w:t>
      </w:r>
      <w:r w:rsidRPr="00A03FAA">
        <w:rPr>
          <w:rFonts w:ascii="Arial" w:eastAsia="AdobeDevanagari-Bold" w:hAnsi="Arial" w:cs="Arial"/>
          <w:b/>
          <w:color w:val="000000" w:themeColor="text1"/>
          <w:sz w:val="28"/>
          <w:szCs w:val="28"/>
        </w:rPr>
        <w:t>Germs and Diseases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Worksheet </w:t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3</w:t>
      </w:r>
    </w:p>
    <w:p w:rsidR="00A94969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A. </w:t>
      </w: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Tick  the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 correct answers.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Which of the following diseases does not spread by direct contact with the sick person?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chickenpox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b.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measles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c.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malaria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Which of the following is not a disease spread by insect bites?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dengue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b.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ringworm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c.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malaria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Which of the following diseases is spread through air?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proofErr w:type="gramStart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a</w:t>
      </w:r>
      <w:proofErr w:type="gramEnd"/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tuberculosis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b.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tetanus </w:t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c.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ringworm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B. Match the columns.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sunlight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a.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disease present at birth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allergy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b.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milk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3.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congenital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c.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natural disinfectant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4.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pasteurization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d.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dust</w:t>
      </w: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common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cold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e.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bacteria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6. </w:t>
      </w:r>
      <w:proofErr w:type="gramStart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dysentery</w:t>
      </w:r>
      <w:proofErr w:type="gramEnd"/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</w:t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Regular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f.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virus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>C. Answer these questions.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Write three ways in which communicable diseases can be prevented.</w:t>
      </w:r>
    </w:p>
    <w:p w:rsidR="00A94969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 _____________________________________________________</w:t>
      </w:r>
    </w:p>
    <w:p w:rsidR="00A94969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__________________________________________________________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 xml:space="preserve">   __________________________________________________________</w:t>
      </w:r>
    </w:p>
    <w:p w:rsid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00A03FAA">
        <w:rPr>
          <w:rFonts w:ascii="Arial" w:eastAsia="AdobeDevanagari-Regular" w:hAnsi="Arial" w:cs="Arial"/>
          <w:color w:val="000000" w:themeColor="text1"/>
          <w:sz w:val="28"/>
          <w:szCs w:val="28"/>
        </w:rPr>
        <w:t>How can breeding of mosquitoes in our surroundings be prevented?</w:t>
      </w:r>
    </w:p>
    <w:p w:rsidR="00A94969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  <w:r>
        <w:rPr>
          <w:rFonts w:ascii="Arial" w:eastAsia="AdobeDevanagari-Regular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94969" w:rsidRPr="00A03FAA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 w:themeColor="text1"/>
          <w:sz w:val="28"/>
          <w:szCs w:val="28"/>
        </w:rPr>
      </w:pPr>
    </w:p>
    <w:p w:rsidR="00A94969" w:rsidRDefault="00A94969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</w:p>
    <w:p w:rsidR="00A03FAA" w:rsidRPr="00A03FAA" w:rsidRDefault="00A03FAA" w:rsidP="00A03FAA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Name: </w:t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Teacher’s signature:</w:t>
      </w:r>
    </w:p>
    <w:p w:rsidR="00033E40" w:rsidRPr="00A03FAA" w:rsidRDefault="00A03FAA" w:rsidP="00A03FAA">
      <w:pPr>
        <w:rPr>
          <w:rFonts w:ascii="Arial" w:hAnsi="Arial" w:cs="Arial"/>
          <w:color w:val="000000" w:themeColor="text1"/>
          <w:sz w:val="28"/>
          <w:szCs w:val="28"/>
        </w:rPr>
      </w:pP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 xml:space="preserve">Class: </w:t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="00A94969">
        <w:rPr>
          <w:rFonts w:ascii="Arial" w:eastAsia="AdobeDevanagari-Bold" w:hAnsi="Arial" w:cs="Arial"/>
          <w:color w:val="000000" w:themeColor="text1"/>
          <w:sz w:val="28"/>
          <w:szCs w:val="28"/>
        </w:rPr>
        <w:tab/>
      </w:r>
      <w:r w:rsidRPr="00A03FAA">
        <w:rPr>
          <w:rFonts w:ascii="Arial" w:eastAsia="AdobeDevanagari-Bold" w:hAnsi="Arial" w:cs="Arial"/>
          <w:color w:val="000000" w:themeColor="text1"/>
          <w:sz w:val="28"/>
          <w:szCs w:val="28"/>
        </w:rPr>
        <w:t>Date:</w:t>
      </w:r>
    </w:p>
    <w:sectPr w:rsidR="00033E40" w:rsidRPr="00A03FAA" w:rsidSect="0003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03FAA"/>
    <w:rsid w:val="00033E40"/>
    <w:rsid w:val="00A03FAA"/>
    <w:rsid w:val="00A94969"/>
    <w:rsid w:val="00B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2019-10-31T05:42:00Z</dcterms:created>
  <dcterms:modified xsi:type="dcterms:W3CDTF">2019-10-31T06:05:00Z</dcterms:modified>
</cp:coreProperties>
</file>